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9" w:rsidRDefault="007F53E9" w:rsidP="007F53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Единичный проект</w:t>
      </w:r>
    </w:p>
    <w:p w:rsidR="007F53E9" w:rsidRDefault="007F53E9" w:rsidP="007F53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59">
        <w:rPr>
          <w:rFonts w:ascii="Times New Roman" w:hAnsi="Times New Roman"/>
          <w:b/>
          <w:sz w:val="24"/>
          <w:szCs w:val="24"/>
        </w:rPr>
        <w:t>«Организация внеурочной деятельности в условиях введения ФГОС:</w:t>
      </w:r>
    </w:p>
    <w:p w:rsidR="007F53E9" w:rsidRPr="00DF3759" w:rsidRDefault="007F53E9" w:rsidP="007F53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59">
        <w:rPr>
          <w:rFonts w:ascii="Times New Roman" w:hAnsi="Times New Roman"/>
          <w:b/>
          <w:sz w:val="24"/>
          <w:szCs w:val="24"/>
        </w:rPr>
        <w:t>содержание, планирование, организация, ресурсное обеспечение»</w:t>
      </w:r>
    </w:p>
    <w:p w:rsidR="007F53E9" w:rsidRPr="007F53E9" w:rsidRDefault="007F53E9" w:rsidP="007F53E9">
      <w:pPr>
        <w:pStyle w:val="1LTTite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53E9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проекта:</w:t>
      </w:r>
      <w:r w:rsidRPr="007F53E9">
        <w:rPr>
          <w:rFonts w:ascii="Times New Roman" w:hAnsi="Times New Roman" w:cs="Times New Roman"/>
          <w:color w:val="auto"/>
          <w:sz w:val="24"/>
          <w:szCs w:val="24"/>
        </w:rPr>
        <w:t xml:space="preserve"> создание системы организации внеурочной деятельности, обеспечивающей становление личностных характеристик выпускника начальной школы.</w:t>
      </w:r>
    </w:p>
    <w:p w:rsidR="007F53E9" w:rsidRPr="007F53E9" w:rsidRDefault="007F53E9" w:rsidP="007F53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1"/>
        <w:gridCol w:w="4638"/>
        <w:gridCol w:w="3351"/>
      </w:tblGrid>
      <w:tr w:rsidR="007F53E9" w:rsidRPr="00DF3759" w:rsidTr="007F53E9">
        <w:tc>
          <w:tcPr>
            <w:tcW w:w="2501" w:type="dxa"/>
          </w:tcPr>
          <w:p w:rsidR="007F53E9" w:rsidRPr="00DF3759" w:rsidRDefault="007F53E9" w:rsidP="008C0314">
            <w:pPr>
              <w:pStyle w:val="Style1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center"/>
              <w:rPr>
                <w:b/>
              </w:rPr>
            </w:pPr>
            <w:r w:rsidRPr="00DF3759">
              <w:rPr>
                <w:b/>
              </w:rPr>
              <w:t>Уровни управл</w:t>
            </w:r>
            <w:r w:rsidRPr="00DF3759">
              <w:rPr>
                <w:b/>
              </w:rPr>
              <w:t>е</w:t>
            </w:r>
            <w:r w:rsidRPr="00DF3759">
              <w:rPr>
                <w:b/>
              </w:rPr>
              <w:t>ния введения ФГОС</w:t>
            </w:r>
          </w:p>
        </w:tc>
        <w:tc>
          <w:tcPr>
            <w:tcW w:w="4638" w:type="dxa"/>
          </w:tcPr>
          <w:p w:rsidR="007F53E9" w:rsidRPr="00DF3759" w:rsidRDefault="007F53E9" w:rsidP="008C0314">
            <w:pPr>
              <w:pStyle w:val="Style1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center"/>
              <w:rPr>
                <w:b/>
              </w:rPr>
            </w:pPr>
            <w:r w:rsidRPr="00DF3759">
              <w:rPr>
                <w:b/>
              </w:rPr>
              <w:t>Пакеты работ, входящие в единичный пр</w:t>
            </w:r>
            <w:r w:rsidRPr="00DF3759">
              <w:rPr>
                <w:b/>
              </w:rPr>
              <w:t>о</w:t>
            </w:r>
            <w:r w:rsidRPr="00DF3759">
              <w:rPr>
                <w:b/>
              </w:rPr>
              <w:t>ект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pStyle w:val="Style1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center"/>
              <w:rPr>
                <w:b/>
              </w:rPr>
            </w:pPr>
            <w:r w:rsidRPr="00DF3759">
              <w:rPr>
                <w:b/>
              </w:rPr>
              <w:t>Ожидаемые результаты выполнения р</w:t>
            </w:r>
            <w:r w:rsidRPr="00DF3759">
              <w:rPr>
                <w:b/>
              </w:rPr>
              <w:t>а</w:t>
            </w:r>
            <w:r w:rsidRPr="00DF3759">
              <w:rPr>
                <w:b/>
              </w:rPr>
              <w:t>бот</w:t>
            </w:r>
          </w:p>
        </w:tc>
      </w:tr>
      <w:tr w:rsidR="007F53E9" w:rsidRPr="00DF3759" w:rsidTr="007F53E9">
        <w:tc>
          <w:tcPr>
            <w:tcW w:w="2501" w:type="dxa"/>
            <w:vMerge w:val="restart"/>
          </w:tcPr>
          <w:p w:rsidR="007F53E9" w:rsidRDefault="007F53E9" w:rsidP="007F53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759">
              <w:rPr>
                <w:rFonts w:ascii="Times New Roman" w:hAnsi="Times New Roman"/>
                <w:b/>
                <w:sz w:val="24"/>
                <w:szCs w:val="24"/>
              </w:rPr>
              <w:t>Организация внеурочной деятельности в условиях введения ФГОС:</w:t>
            </w:r>
          </w:p>
          <w:p w:rsidR="007F53E9" w:rsidRPr="00DF3759" w:rsidRDefault="007F53E9" w:rsidP="007F53E9">
            <w:pPr>
              <w:pStyle w:val="Style1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b/>
              </w:rPr>
            </w:pPr>
            <w:r w:rsidRPr="00DF3759">
              <w:rPr>
                <w:b/>
              </w:rPr>
              <w:t>содержание, планирование, организация, ресурсное обеспечение</w:t>
            </w:r>
          </w:p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>1.1. Анализ существующих условий и ресурсов по организации внеурочной деятельности.</w:t>
            </w:r>
          </w:p>
          <w:p w:rsidR="007F53E9" w:rsidRPr="00DF3759" w:rsidRDefault="007F53E9" w:rsidP="008C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7F53E9" w:rsidRPr="00DF3759" w:rsidRDefault="007F53E9" w:rsidP="008C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 xml:space="preserve"> Перечень изменений, нео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б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ходимых для организации  внеурочной деятельности в условиях введения ФГОС.</w:t>
            </w:r>
          </w:p>
        </w:tc>
      </w:tr>
      <w:tr w:rsidR="007F53E9" w:rsidRPr="00DF3759" w:rsidTr="007F53E9">
        <w:tc>
          <w:tcPr>
            <w:tcW w:w="2501" w:type="dxa"/>
            <w:vMerge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 xml:space="preserve">1.2. Обеспечение подготовки кадровых ресурсов к введению ФГОС  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 w:rsidRPr="00DF3759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F3759">
              <w:rPr>
                <w:rFonts w:ascii="Times New Roman" w:hAnsi="Times New Roman"/>
                <w:sz w:val="24"/>
                <w:szCs w:val="24"/>
              </w:rPr>
              <w:t xml:space="preserve">  кадров, реализующих ФГОС</w:t>
            </w:r>
          </w:p>
        </w:tc>
      </w:tr>
      <w:tr w:rsidR="007F53E9" w:rsidRPr="00DF3759" w:rsidTr="007F53E9">
        <w:tc>
          <w:tcPr>
            <w:tcW w:w="2501" w:type="dxa"/>
            <w:vMerge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DF3759">
              <w:rPr>
                <w:sz w:val="24"/>
                <w:szCs w:val="24"/>
              </w:rPr>
              <w:t>1.3. Разработка и реализация модели внеурочной деятельности на основе сетевого взаимодействия с УДО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 xml:space="preserve"> Действующая модель целостного процесса внеурочной деятельности, структурированная по видам и направл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ниям.</w:t>
            </w:r>
          </w:p>
        </w:tc>
      </w:tr>
      <w:tr w:rsidR="007F53E9" w:rsidRPr="00DF3759" w:rsidTr="007F53E9">
        <w:tc>
          <w:tcPr>
            <w:tcW w:w="2501" w:type="dxa"/>
            <w:vMerge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DF3759">
              <w:rPr>
                <w:sz w:val="24"/>
                <w:szCs w:val="24"/>
              </w:rPr>
              <w:t>1.4. Разработка и реализация программ внеуро</w:t>
            </w:r>
            <w:r w:rsidRPr="00DF3759">
              <w:rPr>
                <w:sz w:val="24"/>
                <w:szCs w:val="24"/>
              </w:rPr>
              <w:t>ч</w:t>
            </w:r>
            <w:r w:rsidRPr="00DF3759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>Реализация программ по в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и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дам деятельности</w:t>
            </w:r>
          </w:p>
        </w:tc>
      </w:tr>
      <w:tr w:rsidR="007F53E9" w:rsidRPr="00DF3759" w:rsidTr="007F53E9">
        <w:tc>
          <w:tcPr>
            <w:tcW w:w="2501" w:type="dxa"/>
            <w:vMerge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DF3759">
              <w:rPr>
                <w:sz w:val="24"/>
                <w:szCs w:val="24"/>
              </w:rPr>
              <w:t>1.5. Проведение мониторинга результативности и эффективности внеурочной деятельности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>Анализ результатов и корректировка процесса результативности внеурочной де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я</w:t>
            </w:r>
            <w:r w:rsidRPr="00DF375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7F53E9" w:rsidRPr="00DF3759" w:rsidTr="007F53E9">
        <w:tc>
          <w:tcPr>
            <w:tcW w:w="2501" w:type="dxa"/>
            <w:vMerge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F53E9" w:rsidRPr="00DF3759" w:rsidRDefault="007F53E9" w:rsidP="008C0314">
            <w:pPr>
              <w:pStyle w:val="a3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DF3759">
              <w:rPr>
                <w:sz w:val="24"/>
                <w:szCs w:val="24"/>
              </w:rPr>
              <w:t>1.6. Диссеминация педагогического опыта</w:t>
            </w:r>
          </w:p>
        </w:tc>
        <w:tc>
          <w:tcPr>
            <w:tcW w:w="3351" w:type="dxa"/>
          </w:tcPr>
          <w:p w:rsidR="007F53E9" w:rsidRPr="00DF3759" w:rsidRDefault="007F53E9" w:rsidP="008C0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759">
              <w:rPr>
                <w:rFonts w:ascii="Times New Roman" w:hAnsi="Times New Roman"/>
                <w:sz w:val="24"/>
                <w:szCs w:val="24"/>
              </w:rPr>
              <w:t>Банк инновационного опыта</w:t>
            </w:r>
          </w:p>
        </w:tc>
      </w:tr>
    </w:tbl>
    <w:p w:rsidR="00817275" w:rsidRDefault="00817275" w:rsidP="007F53E9"/>
    <w:sectPr w:rsidR="00817275" w:rsidSect="0081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F53E9"/>
    <w:rsid w:val="007F53E9"/>
    <w:rsid w:val="0081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F53E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rsid w:val="007F53E9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F5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LTTitel">
    <w:name w:val="??????? 1~LT~Titel"/>
    <w:uiPriority w:val="99"/>
    <w:rsid w:val="007F53E9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2011-11-21T16:54:00Z</dcterms:created>
  <dcterms:modified xsi:type="dcterms:W3CDTF">2011-11-21T16:58:00Z</dcterms:modified>
</cp:coreProperties>
</file>